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EF0E" w14:textId="77777777" w:rsidR="003F6B75" w:rsidRPr="003F6B75" w:rsidRDefault="003F6B75" w:rsidP="003F6B75">
      <w:pPr>
        <w:spacing w:after="0" w:line="240" w:lineRule="auto"/>
        <w:jc w:val="center"/>
        <w:rPr>
          <w:rFonts w:ascii="Century Schoolbook" w:eastAsia="MS Mincho" w:hAnsi="Century Schoolbook" w:cs="Times New Roman"/>
          <w:b/>
          <w:sz w:val="28"/>
          <w:szCs w:val="28"/>
          <w:lang w:eastAsia="ja-JP"/>
        </w:rPr>
      </w:pPr>
      <w:r w:rsidRPr="003F6B75">
        <w:rPr>
          <w:rFonts w:ascii="Century Schoolbook" w:eastAsia="MS Mincho" w:hAnsi="Century Schoolbook" w:cs="Times New Roman"/>
          <w:b/>
          <w:sz w:val="28"/>
          <w:szCs w:val="28"/>
          <w:lang w:eastAsia="ja-JP"/>
        </w:rPr>
        <w:t>STUDENT RELEASE FORM</w:t>
      </w:r>
    </w:p>
    <w:p w14:paraId="4D65AD59" w14:textId="77777777" w:rsidR="003F6B75" w:rsidRPr="003F6B75" w:rsidRDefault="003F6B75" w:rsidP="003F6B75">
      <w:pPr>
        <w:spacing w:after="0" w:line="240" w:lineRule="auto"/>
        <w:jc w:val="center"/>
        <w:rPr>
          <w:rFonts w:ascii="Century Schoolbook" w:eastAsia="MS Mincho" w:hAnsi="Century Schoolbook" w:cs="Times New Roman"/>
          <w:b/>
          <w:sz w:val="28"/>
          <w:szCs w:val="28"/>
          <w:lang w:eastAsia="ja-JP"/>
        </w:rPr>
      </w:pPr>
      <w:r w:rsidRPr="003F6B75">
        <w:rPr>
          <w:rFonts w:ascii="Century Schoolbook" w:eastAsia="MS Mincho" w:hAnsi="Century Schoolbook" w:cs="Times New Roman"/>
          <w:b/>
          <w:sz w:val="28"/>
          <w:szCs w:val="28"/>
          <w:lang w:eastAsia="ja-JP"/>
        </w:rPr>
        <w:t>for</w:t>
      </w:r>
    </w:p>
    <w:p w14:paraId="50B81130" w14:textId="77777777" w:rsidR="003F6B75" w:rsidRDefault="003F6B75" w:rsidP="003F6B75">
      <w:pPr>
        <w:spacing w:after="0" w:line="240" w:lineRule="auto"/>
        <w:jc w:val="center"/>
        <w:rPr>
          <w:rFonts w:ascii="Century Schoolbook" w:eastAsia="MS Mincho" w:hAnsi="Century Schoolbook" w:cs="Times New Roman"/>
          <w:b/>
          <w:sz w:val="28"/>
          <w:szCs w:val="28"/>
          <w:lang w:eastAsia="ja-JP"/>
        </w:rPr>
      </w:pPr>
      <w:r w:rsidRPr="003F6B75">
        <w:rPr>
          <w:rFonts w:ascii="Century Schoolbook" w:eastAsia="MS Mincho" w:hAnsi="Century Schoolbook" w:cs="Times New Roman"/>
          <w:b/>
          <w:sz w:val="28"/>
          <w:szCs w:val="28"/>
          <w:lang w:eastAsia="ja-JP"/>
        </w:rPr>
        <w:t>BACKGROUND INFORMATION AND HEALTH RECORD</w:t>
      </w:r>
    </w:p>
    <w:p w14:paraId="407840D2" w14:textId="77777777" w:rsidR="00DF7A4B" w:rsidRPr="003F6B75" w:rsidRDefault="00DF7A4B" w:rsidP="003F6B75">
      <w:pPr>
        <w:spacing w:after="0" w:line="240" w:lineRule="auto"/>
        <w:jc w:val="center"/>
        <w:rPr>
          <w:rFonts w:ascii="Century Schoolbook" w:eastAsia="MS Mincho" w:hAnsi="Century Schoolbook" w:cs="Times New Roman"/>
          <w:b/>
          <w:sz w:val="28"/>
          <w:szCs w:val="28"/>
          <w:lang w:eastAsia="ja-JP"/>
        </w:rPr>
      </w:pPr>
    </w:p>
    <w:p w14:paraId="605B7EB8"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I hereby grant permission to the College of Nursing and Health Sciences at the University of Wisconsin-Eau Claire to release a copy of my “Background Information Disclosure” (BID) form and any results of my background check including but not limited to the results from the Wisconsin Departments of Justice and Regulation and Licensing to any requesting clinical agency.</w:t>
      </w:r>
    </w:p>
    <w:p w14:paraId="31194F28"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32FE841A" w14:textId="5537FF3E" w:rsidR="003F6B75" w:rsidRPr="00C9408E" w:rsidRDefault="003F6B75" w:rsidP="003F6B75">
      <w:pPr>
        <w:spacing w:after="0" w:line="240" w:lineRule="auto"/>
        <w:rPr>
          <w:rFonts w:ascii="Century Schoolbook" w:eastAsia="MS Mincho" w:hAnsi="Century Schoolbook" w:cs="Times New Roman"/>
          <w:sz w:val="21"/>
          <w:szCs w:val="21"/>
          <w:lang w:eastAsia="ja-JP"/>
        </w:rPr>
      </w:pPr>
      <w:r w:rsidRPr="003F6B75">
        <w:rPr>
          <w:rFonts w:ascii="Century Schoolbook" w:eastAsia="MS Mincho" w:hAnsi="Century Schoolbook" w:cs="Times New Roman"/>
          <w:sz w:val="21"/>
          <w:szCs w:val="20"/>
          <w:lang w:eastAsia="ja-JP"/>
        </w:rPr>
        <w:t xml:space="preserve">I also agree that I am under a continuing obligation to notify the Dean’s Office at the College of Nursing and Health Sciences of any </w:t>
      </w:r>
      <w:r w:rsidR="00EF3272">
        <w:rPr>
          <w:rFonts w:ascii="Century Schoolbook" w:eastAsia="MS Mincho" w:hAnsi="Century Schoolbook" w:cs="Times New Roman"/>
          <w:sz w:val="21"/>
          <w:szCs w:val="20"/>
          <w:lang w:eastAsia="ja-JP"/>
        </w:rPr>
        <w:t xml:space="preserve">new or </w:t>
      </w:r>
      <w:r w:rsidRPr="003F6B75">
        <w:rPr>
          <w:rFonts w:ascii="Century Schoolbook" w:eastAsia="MS Mincho" w:hAnsi="Century Schoolbook" w:cs="Times New Roman"/>
          <w:sz w:val="21"/>
          <w:szCs w:val="20"/>
          <w:lang w:eastAsia="ja-JP"/>
        </w:rPr>
        <w:t xml:space="preserve">pending charges </w:t>
      </w:r>
      <w:r w:rsidRPr="00C9408E">
        <w:rPr>
          <w:rFonts w:ascii="Century Schoolbook" w:eastAsia="MS Mincho" w:hAnsi="Century Schoolbook" w:cs="Times New Roman"/>
          <w:sz w:val="21"/>
          <w:szCs w:val="20"/>
          <w:lang w:eastAsia="ja-JP"/>
        </w:rPr>
        <w:t>or violations of federal, state, and local laws or the campus student conduct code that occur at any future date and during my tenure as a College of Nursing and Health Sciences student.</w:t>
      </w:r>
      <w:r w:rsidR="007247A0" w:rsidRPr="00C9408E">
        <w:rPr>
          <w:rFonts w:ascii="Century Schoolbook" w:eastAsia="MS Mincho" w:hAnsi="Century Schoolbook" w:cs="Times New Roman"/>
          <w:sz w:val="21"/>
          <w:szCs w:val="20"/>
          <w:lang w:eastAsia="ja-JP"/>
        </w:rPr>
        <w:t xml:space="preserve">  </w:t>
      </w:r>
      <w:r w:rsidR="007247A0" w:rsidRPr="00C9408E">
        <w:rPr>
          <w:rFonts w:ascii="Century Schoolbook" w:hAnsi="Century Schoolbook"/>
          <w:sz w:val="21"/>
          <w:szCs w:val="21"/>
        </w:rPr>
        <w:t>Failure to notify the College may result in loss of good academic standing in the College and an inability to progress in the program.</w:t>
      </w:r>
    </w:p>
    <w:p w14:paraId="691EB9BA" w14:textId="77777777" w:rsidR="003F6B75" w:rsidRPr="00C9408E" w:rsidRDefault="003F6B75" w:rsidP="003F6B75">
      <w:pPr>
        <w:spacing w:after="0" w:line="240" w:lineRule="auto"/>
        <w:rPr>
          <w:rFonts w:ascii="Century Schoolbook" w:eastAsia="MS Mincho" w:hAnsi="Century Schoolbook" w:cs="Times New Roman"/>
          <w:sz w:val="21"/>
          <w:szCs w:val="21"/>
          <w:lang w:eastAsia="ja-JP"/>
        </w:rPr>
      </w:pPr>
    </w:p>
    <w:p w14:paraId="5AC7FE11" w14:textId="77777777" w:rsidR="003F6B75" w:rsidRPr="00C9408E" w:rsidRDefault="003F6B75" w:rsidP="003F6B75">
      <w:pPr>
        <w:spacing w:after="0" w:line="240" w:lineRule="auto"/>
        <w:rPr>
          <w:rFonts w:ascii="Century Schoolbook" w:eastAsia="MS Mincho" w:hAnsi="Century Schoolbook" w:cs="Times New Roman"/>
          <w:sz w:val="21"/>
          <w:szCs w:val="20"/>
          <w:lang w:eastAsia="ja-JP"/>
        </w:rPr>
      </w:pPr>
      <w:r w:rsidRPr="00C9408E">
        <w:rPr>
          <w:rFonts w:ascii="Century Schoolbook" w:eastAsia="MS Mincho" w:hAnsi="Century Schoolbook" w:cs="Times New Roman"/>
          <w:sz w:val="21"/>
          <w:szCs w:val="20"/>
          <w:lang w:eastAsia="ja-JP"/>
        </w:rPr>
        <w:t>I also agree to notify the Dean’s Office at the College of Nursing and Health Sciences in the event my program extends beyond four years so the background check can be repeated.</w:t>
      </w:r>
    </w:p>
    <w:p w14:paraId="456AC8CA" w14:textId="77777777" w:rsidR="003F6B75" w:rsidRPr="00C9408E" w:rsidRDefault="003F6B75" w:rsidP="003F6B75">
      <w:pPr>
        <w:spacing w:after="0" w:line="240" w:lineRule="auto"/>
        <w:rPr>
          <w:rFonts w:ascii="Century Schoolbook" w:eastAsia="MS Mincho" w:hAnsi="Century Schoolbook" w:cs="Times New Roman"/>
          <w:sz w:val="21"/>
          <w:szCs w:val="20"/>
          <w:lang w:eastAsia="ja-JP"/>
        </w:rPr>
      </w:pPr>
    </w:p>
    <w:p w14:paraId="2CA5B577"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C9408E">
        <w:rPr>
          <w:rFonts w:ascii="Century Schoolbook" w:eastAsia="MS Mincho" w:hAnsi="Century Schoolbook" w:cs="Times New Roman"/>
          <w:sz w:val="21"/>
          <w:szCs w:val="20"/>
          <w:lang w:eastAsia="ja-JP"/>
        </w:rPr>
        <w:t>I understand because of background check or BID findings, clinical agencies may refuse placement of students based on the findings.  This may prevent progression in or completion of</w:t>
      </w:r>
      <w:r w:rsidRPr="003F6B75">
        <w:rPr>
          <w:rFonts w:ascii="Century Schoolbook" w:eastAsia="MS Mincho" w:hAnsi="Century Schoolbook" w:cs="Times New Roman"/>
          <w:sz w:val="21"/>
          <w:szCs w:val="20"/>
          <w:lang w:eastAsia="ja-JP"/>
        </w:rPr>
        <w:t xml:space="preserve"> the program.  The findings also may affect my ability to sit for RN licensure examination, good standing with licensure, and finding future employment.  A criminal history is not an automatic bar to clinical agency placement, program progression, licensure examination, and/or future employment.</w:t>
      </w:r>
    </w:p>
    <w:p w14:paraId="6C2F6607"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716A058A" w14:textId="2E220DC2"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 xml:space="preserve">I grant permission to the University of Wisconsin-Eau Claire College of Nursing and Health Sciences to release a copy of my record of immunizations and/or titers, my tuberculin test results, </w:t>
      </w:r>
      <w:r w:rsidR="000F6E8B">
        <w:rPr>
          <w:rFonts w:ascii="Century Schoolbook" w:eastAsia="MS Mincho" w:hAnsi="Century Schoolbook" w:cs="Times New Roman"/>
          <w:sz w:val="21"/>
          <w:szCs w:val="20"/>
          <w:lang w:eastAsia="ja-JP"/>
        </w:rPr>
        <w:t xml:space="preserve">proof of health insurance, </w:t>
      </w:r>
      <w:r w:rsidRPr="003F6B75">
        <w:rPr>
          <w:rFonts w:ascii="Century Schoolbook" w:eastAsia="MS Mincho" w:hAnsi="Century Schoolbook" w:cs="Times New Roman"/>
          <w:sz w:val="21"/>
          <w:szCs w:val="20"/>
          <w:lang w:eastAsia="ja-JP"/>
        </w:rPr>
        <w:t>my CPR certification</w:t>
      </w:r>
      <w:r w:rsidR="00CC7B89">
        <w:rPr>
          <w:rFonts w:ascii="Century Schoolbook" w:eastAsia="MS Mincho" w:hAnsi="Century Schoolbook" w:cs="Times New Roman"/>
          <w:sz w:val="21"/>
          <w:szCs w:val="20"/>
          <w:lang w:eastAsia="ja-JP"/>
        </w:rPr>
        <w:t>, and any additional information</w:t>
      </w:r>
      <w:r w:rsidRPr="003F6B75">
        <w:rPr>
          <w:rFonts w:ascii="Century Schoolbook" w:eastAsia="MS Mincho" w:hAnsi="Century Schoolbook" w:cs="Times New Roman"/>
          <w:sz w:val="21"/>
          <w:szCs w:val="20"/>
          <w:lang w:eastAsia="ja-JP"/>
        </w:rPr>
        <w:t xml:space="preserve"> to any clinical agency to which I am assigned if the agency requests same in relation to my activities there as a University of Wisconsin-Eau Claire nursing student.</w:t>
      </w:r>
      <w:r w:rsidR="000F6E8B">
        <w:rPr>
          <w:rFonts w:ascii="Century Schoolbook" w:eastAsia="MS Mincho" w:hAnsi="Century Schoolbook" w:cs="Times New Roman"/>
          <w:sz w:val="21"/>
          <w:szCs w:val="20"/>
          <w:lang w:eastAsia="ja-JP"/>
        </w:rPr>
        <w:t xml:space="preserve">  I also agree that I am under a continuing obligation to notify the Dean’s Office at the College of Nursing and Health Sciences of any lapses in my personal health insurance coverage.</w:t>
      </w:r>
    </w:p>
    <w:p w14:paraId="0B6367A9"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7F8C80DA"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______________________________________________________________________________</w:t>
      </w:r>
    </w:p>
    <w:p w14:paraId="4C382FD1"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Student Signature                                                                                     Date</w:t>
      </w:r>
    </w:p>
    <w:p w14:paraId="228F5240"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6F53153F"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61631456"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______________________________________________________________________________</w:t>
      </w:r>
    </w:p>
    <w:p w14:paraId="31100A39"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r w:rsidRPr="003F6B75">
        <w:rPr>
          <w:rFonts w:ascii="Century Schoolbook" w:eastAsia="MS Mincho" w:hAnsi="Century Schoolbook" w:cs="Times New Roman"/>
          <w:sz w:val="21"/>
          <w:szCs w:val="20"/>
          <w:lang w:eastAsia="ja-JP"/>
        </w:rPr>
        <w:t>Student's Printed Name                                                                  UWEC ID Number</w:t>
      </w:r>
    </w:p>
    <w:p w14:paraId="4F650486" w14:textId="77777777" w:rsidR="003F6B75" w:rsidRPr="003F6B75" w:rsidRDefault="003F6B75" w:rsidP="003F6B75">
      <w:pPr>
        <w:spacing w:after="0" w:line="240" w:lineRule="auto"/>
        <w:rPr>
          <w:rFonts w:ascii="Century Schoolbook" w:eastAsia="MS Mincho" w:hAnsi="Century Schoolbook" w:cs="Times New Roman"/>
          <w:sz w:val="21"/>
          <w:szCs w:val="20"/>
          <w:lang w:eastAsia="ja-JP"/>
        </w:rPr>
      </w:pPr>
    </w:p>
    <w:p w14:paraId="716B5E05" w14:textId="77777777" w:rsidR="003F6B75" w:rsidRPr="003F6B75" w:rsidRDefault="003F6B75" w:rsidP="003F6B75">
      <w:pPr>
        <w:spacing w:after="0" w:line="240" w:lineRule="auto"/>
        <w:jc w:val="center"/>
        <w:rPr>
          <w:rFonts w:ascii="Century Schoolbook" w:eastAsia="MS Mincho" w:hAnsi="Century Schoolbook" w:cs="Times New Roman"/>
          <w:color w:val="0070C0"/>
          <w:sz w:val="36"/>
          <w:szCs w:val="36"/>
          <w:lang w:eastAsia="ja-JP"/>
        </w:rPr>
      </w:pPr>
      <w:r w:rsidRPr="003F6B75">
        <w:rPr>
          <w:rFonts w:ascii="Century Schoolbook" w:eastAsia="MS Mincho" w:hAnsi="Century Schoolbook" w:cs="Times New Roman"/>
          <w:color w:val="0070C0"/>
          <w:sz w:val="36"/>
          <w:szCs w:val="36"/>
          <w:lang w:eastAsia="ja-JP"/>
        </w:rPr>
        <w:t xml:space="preserve">Please submit to </w:t>
      </w:r>
      <w:r w:rsidR="00E73B35">
        <w:rPr>
          <w:rFonts w:ascii="Century Schoolbook" w:eastAsia="MS Mincho" w:hAnsi="Century Schoolbook" w:cs="Times New Roman"/>
          <w:color w:val="0070C0"/>
          <w:sz w:val="36"/>
          <w:szCs w:val="36"/>
          <w:lang w:eastAsia="ja-JP"/>
        </w:rPr>
        <w:t>CastleBranch</w:t>
      </w:r>
      <w:r w:rsidRPr="003F6B75">
        <w:rPr>
          <w:rFonts w:ascii="Century Schoolbook" w:eastAsia="MS Mincho" w:hAnsi="Century Schoolbook" w:cs="Times New Roman"/>
          <w:color w:val="0070C0"/>
          <w:sz w:val="36"/>
          <w:szCs w:val="36"/>
          <w:lang w:eastAsia="ja-JP"/>
        </w:rPr>
        <w:t>.com.</w:t>
      </w:r>
    </w:p>
    <w:p w14:paraId="3F02E1C0" w14:textId="77777777" w:rsidR="00EF50CC" w:rsidRDefault="003F6B75" w:rsidP="00EF50CC">
      <w:pPr>
        <w:spacing w:after="0" w:line="240" w:lineRule="auto"/>
        <w:jc w:val="center"/>
        <w:rPr>
          <w:rFonts w:ascii="Century Schoolbook" w:eastAsia="MS Mincho" w:hAnsi="Century Schoolbook" w:cs="Times New Roman"/>
          <w:b/>
          <w:sz w:val="16"/>
          <w:szCs w:val="16"/>
          <w:lang w:eastAsia="ja-JP"/>
        </w:rPr>
      </w:pPr>
      <w:r w:rsidRPr="003F6B75">
        <w:rPr>
          <w:rFonts w:ascii="Century Schoolbook" w:eastAsia="MS Mincho" w:hAnsi="Century Schoolbook" w:cs="Times New Roman"/>
          <w:b/>
          <w:sz w:val="16"/>
          <w:szCs w:val="16"/>
          <w:lang w:eastAsia="ja-JP"/>
        </w:rPr>
        <w:t xml:space="preserve">Please do </w:t>
      </w:r>
      <w:r w:rsidRPr="003F6B75">
        <w:rPr>
          <w:rFonts w:ascii="Century Schoolbook" w:eastAsia="MS Mincho" w:hAnsi="Century Schoolbook" w:cs="Times New Roman"/>
          <w:b/>
          <w:color w:val="FF0000"/>
          <w:sz w:val="16"/>
          <w:szCs w:val="16"/>
          <w:u w:val="single"/>
          <w:lang w:eastAsia="ja-JP"/>
        </w:rPr>
        <w:t>not</w:t>
      </w:r>
      <w:r w:rsidRPr="003F6B75">
        <w:rPr>
          <w:rFonts w:ascii="Century Schoolbook" w:eastAsia="MS Mincho" w:hAnsi="Century Schoolbook" w:cs="Times New Roman"/>
          <w:b/>
          <w:color w:val="FF0000"/>
          <w:sz w:val="16"/>
          <w:szCs w:val="16"/>
          <w:lang w:eastAsia="ja-JP"/>
        </w:rPr>
        <w:t xml:space="preserve"> </w:t>
      </w:r>
      <w:r w:rsidRPr="003F6B75">
        <w:rPr>
          <w:rFonts w:ascii="Century Schoolbook" w:eastAsia="MS Mincho" w:hAnsi="Century Schoolbook" w:cs="Times New Roman"/>
          <w:b/>
          <w:sz w:val="16"/>
          <w:szCs w:val="16"/>
          <w:lang w:eastAsia="ja-JP"/>
        </w:rPr>
        <w:t>return to UW-Eau Claire College of Nursing and Health Sciences.</w:t>
      </w:r>
    </w:p>
    <w:p w14:paraId="6C9B4702" w14:textId="77777777" w:rsidR="00EF50CC" w:rsidRDefault="00EF50CC" w:rsidP="00DF7A4B">
      <w:pPr>
        <w:spacing w:after="0" w:line="240" w:lineRule="auto"/>
        <w:rPr>
          <w:rFonts w:ascii="Century Schoolbook" w:eastAsia="MS Mincho" w:hAnsi="Century Schoolbook" w:cs="Times New Roman"/>
          <w:b/>
          <w:sz w:val="16"/>
          <w:szCs w:val="16"/>
          <w:lang w:eastAsia="ja-JP"/>
        </w:rPr>
      </w:pPr>
    </w:p>
    <w:p w14:paraId="1C0003C7" w14:textId="161003F7" w:rsidR="00DE00E8" w:rsidRPr="00E73B35" w:rsidRDefault="00EF3272" w:rsidP="00DF7A4B">
      <w:pPr>
        <w:spacing w:after="0" w:line="240" w:lineRule="auto"/>
      </w:pPr>
      <w:r>
        <w:rPr>
          <w:rFonts w:ascii="Century Schoolbook" w:eastAsia="MS Mincho" w:hAnsi="Century Schoolbook" w:cs="Times New Roman"/>
          <w:sz w:val="16"/>
          <w:szCs w:val="16"/>
          <w:lang w:eastAsia="ja-JP"/>
        </w:rPr>
        <w:t>9</w:t>
      </w:r>
      <w:r w:rsidR="00E73B35">
        <w:rPr>
          <w:rFonts w:ascii="Century Schoolbook" w:eastAsia="MS Mincho" w:hAnsi="Century Schoolbook" w:cs="Times New Roman"/>
          <w:sz w:val="16"/>
          <w:szCs w:val="16"/>
          <w:lang w:eastAsia="ja-JP"/>
        </w:rPr>
        <w:t>/</w:t>
      </w:r>
      <w:r>
        <w:rPr>
          <w:rFonts w:ascii="Century Schoolbook" w:eastAsia="MS Mincho" w:hAnsi="Century Schoolbook" w:cs="Times New Roman"/>
          <w:sz w:val="16"/>
          <w:szCs w:val="16"/>
          <w:lang w:eastAsia="ja-JP"/>
        </w:rPr>
        <w:t>19</w:t>
      </w:r>
      <w:r w:rsidR="008B6944">
        <w:rPr>
          <w:rFonts w:ascii="Century Schoolbook" w:eastAsia="MS Mincho" w:hAnsi="Century Schoolbook" w:cs="Times New Roman"/>
          <w:sz w:val="16"/>
          <w:szCs w:val="16"/>
          <w:lang w:eastAsia="ja-JP"/>
        </w:rPr>
        <w:t>/</w:t>
      </w:r>
      <w:r w:rsidR="00E73B35">
        <w:rPr>
          <w:rFonts w:ascii="Century Schoolbook" w:eastAsia="MS Mincho" w:hAnsi="Century Schoolbook" w:cs="Times New Roman"/>
          <w:sz w:val="16"/>
          <w:szCs w:val="16"/>
          <w:lang w:eastAsia="ja-JP"/>
        </w:rPr>
        <w:t>20</w:t>
      </w:r>
      <w:r w:rsidR="00CC7B89" w:rsidRPr="00CA0F53">
        <w:rPr>
          <w:rFonts w:ascii="Century Schoolbook" w:hAnsi="Century Schoolbook"/>
          <w:sz w:val="16"/>
          <w:szCs w:val="16"/>
        </w:rPr>
        <w:t>19</w:t>
      </w:r>
    </w:p>
    <w:sectPr w:rsidR="00DE00E8" w:rsidRPr="00E73B35" w:rsidSect="00960C7A">
      <w:headerReference w:type="default" r:id="rId6"/>
      <w:footerReference w:type="default" r:id="rId7"/>
      <w:pgSz w:w="12240" w:h="15840"/>
      <w:pgMar w:top="1944"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E03CA" w14:textId="77777777" w:rsidR="003D19AD" w:rsidRDefault="003D19AD" w:rsidP="00482134">
      <w:pPr>
        <w:spacing w:after="0" w:line="240" w:lineRule="auto"/>
      </w:pPr>
      <w:r>
        <w:separator/>
      </w:r>
    </w:p>
  </w:endnote>
  <w:endnote w:type="continuationSeparator" w:id="0">
    <w:p w14:paraId="65741A90" w14:textId="77777777" w:rsidR="003D19AD" w:rsidRDefault="003D19AD" w:rsidP="0048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Malgun Gothic"/>
    <w:panose1 w:val="00000000000000000000"/>
    <w:charset w:val="00"/>
    <w:family w:val="swiss"/>
    <w:notTrueType/>
    <w:pitch w:val="default"/>
    <w:sig w:usb0="00000003" w:usb1="00000000" w:usb2="00000000" w:usb3="00000000" w:csb0="00000001" w:csb1="00000000"/>
  </w:font>
  <w:font w:name="MyriadPro-Bold">
    <w:altName w:val="Tw Cen MT Condensed Extra Bold"/>
    <w:panose1 w:val="00000000000000000000"/>
    <w:charset w:val="00"/>
    <w:family w:val="swiss"/>
    <w:notTrueType/>
    <w:pitch w:val="default"/>
    <w:sig w:usb0="00000003" w:usb1="00000000" w:usb2="00000000" w:usb3="00000000" w:csb0="00000001" w:csb1="00000000"/>
  </w:font>
  <w:font w:name="Myriad Pro">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126B" w14:textId="77777777" w:rsidR="00EC0586" w:rsidRPr="006F4819" w:rsidRDefault="00DC43D5">
    <w:pPr>
      <w:pStyle w:val="Footer"/>
      <w:rPr>
        <w:rFonts w:ascii="Myriad Pro" w:hAnsi="Myriad Pro"/>
        <w:color w:val="2B3E85"/>
      </w:rPr>
    </w:pPr>
    <w:r>
      <w:rPr>
        <w:rFonts w:ascii="Myriad Pro" w:hAnsi="Myriad Pro"/>
        <w:noProof/>
        <w:color w:val="2B3E85"/>
      </w:rPr>
      <mc:AlternateContent>
        <mc:Choice Requires="wps">
          <w:drawing>
            <wp:anchor distT="0" distB="0" distL="114300" distR="114300" simplePos="0" relativeHeight="251663360" behindDoc="0" locked="0" layoutInCell="1" allowOverlap="1" wp14:anchorId="11B55312" wp14:editId="74408B5D">
              <wp:simplePos x="0" y="0"/>
              <wp:positionH relativeFrom="column">
                <wp:posOffset>-571500</wp:posOffset>
              </wp:positionH>
              <wp:positionV relativeFrom="paragraph">
                <wp:posOffset>57785</wp:posOffset>
              </wp:positionV>
              <wp:extent cx="5722620" cy="4019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72262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F95D6" w14:textId="77777777" w:rsidR="00DC43D5" w:rsidRDefault="00DC43D5" w:rsidP="00DC43D5">
                          <w:pPr>
                            <w:tabs>
                              <w:tab w:val="left" w:pos="2198"/>
                              <w:tab w:val="left" w:pos="2471"/>
                              <w:tab w:val="left" w:pos="4096"/>
                              <w:tab w:val="left" w:pos="6666"/>
                              <w:tab w:val="left" w:pos="6938"/>
                            </w:tabs>
                            <w:spacing w:before="65"/>
                            <w:ind w:left="120"/>
                            <w:rPr>
                              <w:rFonts w:ascii="Myriad Pro" w:eastAsia="Myriad Pro" w:hAnsi="Myriad Pro" w:cs="Myriad Pro"/>
                            </w:rPr>
                          </w:pPr>
                          <w:r>
                            <w:rPr>
                              <w:rFonts w:ascii="Myriad Pro" w:eastAsia="Myriad Pro" w:hAnsi="Myriad Pro" w:cs="Myriad Pro"/>
                              <w:color w:val="444F8F"/>
                            </w:rPr>
                            <w:t>105</w:t>
                          </w:r>
                          <w:r>
                            <w:rPr>
                              <w:rFonts w:ascii="Myriad Pro" w:eastAsia="Myriad Pro" w:hAnsi="Myriad Pro" w:cs="Myriad Pro"/>
                              <w:color w:val="444F8F"/>
                              <w:spacing w:val="-1"/>
                            </w:rPr>
                            <w:t xml:space="preserve"> </w:t>
                          </w:r>
                          <w:r>
                            <w:rPr>
                              <w:rFonts w:ascii="Myriad Pro" w:eastAsia="Myriad Pro" w:hAnsi="Myriad Pro" w:cs="Myriad Pro"/>
                              <w:color w:val="444F8F"/>
                              <w:spacing w:val="1"/>
                            </w:rPr>
                            <w:t>G</w:t>
                          </w:r>
                          <w:r>
                            <w:rPr>
                              <w:rFonts w:ascii="Myriad Pro" w:eastAsia="Myriad Pro" w:hAnsi="Myriad Pro" w:cs="Myriad Pro"/>
                              <w:color w:val="444F8F"/>
                            </w:rPr>
                            <w:t>a</w:t>
                          </w:r>
                          <w:r>
                            <w:rPr>
                              <w:rFonts w:ascii="Myriad Pro" w:eastAsia="Myriad Pro" w:hAnsi="Myriad Pro" w:cs="Myriad Pro"/>
                              <w:color w:val="444F8F"/>
                              <w:spacing w:val="6"/>
                            </w:rPr>
                            <w:t>r</w:t>
                          </w:r>
                          <w:r>
                            <w:rPr>
                              <w:rFonts w:ascii="Myriad Pro" w:eastAsia="Myriad Pro" w:hAnsi="Myriad Pro" w:cs="Myriad Pro"/>
                              <w:color w:val="444F8F"/>
                            </w:rPr>
                            <w:t>field</w:t>
                          </w:r>
                          <w:r>
                            <w:rPr>
                              <w:rFonts w:ascii="Myriad Pro" w:eastAsia="Myriad Pro" w:hAnsi="Myriad Pro" w:cs="Myriad Pro"/>
                              <w:color w:val="444F8F"/>
                              <w:spacing w:val="-1"/>
                            </w:rPr>
                            <w:t xml:space="preserve"> </w:t>
                          </w:r>
                          <w:r>
                            <w:rPr>
                              <w:rFonts w:ascii="Myriad Pro" w:eastAsia="Myriad Pro" w:hAnsi="Myriad Pro" w:cs="Myriad Pro"/>
                              <w:color w:val="444F8F"/>
                              <w:spacing w:val="-5"/>
                            </w:rPr>
                            <w:t>A</w:t>
                          </w:r>
                          <w:r>
                            <w:rPr>
                              <w:rFonts w:ascii="Myriad Pro" w:eastAsia="Myriad Pro" w:hAnsi="Myriad Pro" w:cs="Myriad Pro"/>
                              <w:color w:val="444F8F"/>
                              <w:spacing w:val="-3"/>
                            </w:rPr>
                            <w:t>v</w:t>
                          </w:r>
                          <w:r>
                            <w:rPr>
                              <w:rFonts w:ascii="Myriad Pro" w:eastAsia="Myriad Pro" w:hAnsi="Myriad Pro" w:cs="Myriad Pro"/>
                              <w:color w:val="444F8F"/>
                            </w:rPr>
                            <w:t>enue</w:t>
                          </w:r>
                          <w:r>
                            <w:rPr>
                              <w:rFonts w:ascii="Myriad Pro" w:eastAsia="Myriad Pro" w:hAnsi="Myriad Pro" w:cs="Myriad Pro"/>
                              <w:color w:val="444F8F"/>
                            </w:rPr>
                            <w:tab/>
                            <w:t>|</w:t>
                          </w:r>
                          <w:r>
                            <w:rPr>
                              <w:rFonts w:ascii="Myriad Pro" w:eastAsia="Myriad Pro" w:hAnsi="Myriad Pro" w:cs="Myriad Pro"/>
                              <w:color w:val="444F8F"/>
                            </w:rPr>
                            <w:tab/>
                            <w:t>PO B</w:t>
                          </w:r>
                          <w:r>
                            <w:rPr>
                              <w:rFonts w:ascii="Myriad Pro" w:eastAsia="Myriad Pro" w:hAnsi="Myriad Pro" w:cs="Myriad Pro"/>
                              <w:color w:val="444F8F"/>
                              <w:spacing w:val="-4"/>
                            </w:rPr>
                            <w:t>o</w:t>
                          </w:r>
                          <w:r>
                            <w:rPr>
                              <w:rFonts w:ascii="Myriad Pro" w:eastAsia="Myriad Pro" w:hAnsi="Myriad Pro" w:cs="Myriad Pro"/>
                              <w:color w:val="444F8F"/>
                            </w:rPr>
                            <w:t>x 4004    |    Eau Clai</w:t>
                          </w:r>
                          <w:r>
                            <w:rPr>
                              <w:rFonts w:ascii="Myriad Pro" w:eastAsia="Myriad Pro" w:hAnsi="Myriad Pro" w:cs="Myriad Pro"/>
                              <w:color w:val="444F8F"/>
                              <w:spacing w:val="-3"/>
                            </w:rPr>
                            <w:t>re</w:t>
                          </w:r>
                          <w:r w:rsidR="00C9408E">
                            <w:rPr>
                              <w:rFonts w:ascii="Myriad Pro" w:eastAsia="Myriad Pro" w:hAnsi="Myriad Pro" w:cs="Myriad Pro"/>
                              <w:color w:val="444F8F"/>
                              <w:spacing w:val="-3"/>
                            </w:rPr>
                            <w:t>,</w:t>
                          </w:r>
                          <w:r>
                            <w:rPr>
                              <w:rFonts w:ascii="Myriad Pro" w:eastAsia="Myriad Pro" w:hAnsi="Myriad Pro" w:cs="Myriad Pro"/>
                              <w:color w:val="444F8F"/>
                              <w:spacing w:val="-3"/>
                            </w:rPr>
                            <w:t xml:space="preserve"> </w:t>
                          </w:r>
                          <w:r>
                            <w:rPr>
                              <w:rFonts w:ascii="Myriad Pro" w:eastAsia="Myriad Pro" w:hAnsi="Myriad Pro" w:cs="Myriad Pro"/>
                              <w:color w:val="444F8F"/>
                            </w:rPr>
                            <w:t>WI 54702-4004</w:t>
                          </w:r>
                          <w:r>
                            <w:rPr>
                              <w:rFonts w:ascii="Myriad Pro" w:eastAsia="Myriad Pro" w:hAnsi="Myriad Pro" w:cs="Myriad Pro"/>
                              <w:color w:val="444F8F"/>
                            </w:rPr>
                            <w:tab/>
                            <w:t>|    u</w:t>
                          </w:r>
                          <w:r>
                            <w:rPr>
                              <w:rFonts w:ascii="Myriad Pro" w:eastAsia="Myriad Pro" w:hAnsi="Myriad Pro" w:cs="Myriad Pro"/>
                              <w:color w:val="444F8F"/>
                              <w:spacing w:val="-3"/>
                            </w:rPr>
                            <w:t>w</w:t>
                          </w:r>
                          <w:r>
                            <w:rPr>
                              <w:rFonts w:ascii="Myriad Pro" w:eastAsia="Myriad Pro" w:hAnsi="Myriad Pro" w:cs="Myriad Pro"/>
                              <w:color w:val="444F8F"/>
                            </w:rPr>
                            <w:t>e</w:t>
                          </w:r>
                          <w:r>
                            <w:rPr>
                              <w:rFonts w:ascii="Myriad Pro" w:eastAsia="Myriad Pro" w:hAnsi="Myriad Pro" w:cs="Myriad Pro"/>
                              <w:color w:val="444F8F"/>
                              <w:spacing w:val="-3"/>
                            </w:rPr>
                            <w:t>c</w:t>
                          </w:r>
                          <w:r>
                            <w:rPr>
                              <w:rFonts w:ascii="Myriad Pro" w:eastAsia="Myriad Pro" w:hAnsi="Myriad Pro" w:cs="Myriad Pro"/>
                              <w:color w:val="444F8F"/>
                            </w:rPr>
                            <w:t>.edu</w:t>
                          </w:r>
                        </w:p>
                        <w:p w14:paraId="52740B28" w14:textId="77777777" w:rsidR="006F4819" w:rsidRDefault="006F4819" w:rsidP="006F48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5312" id="_x0000_t202" coordsize="21600,21600" o:spt="202" path="m,l,21600r21600,l21600,xe">
              <v:stroke joinstyle="miter"/>
              <v:path gradientshapeok="t" o:connecttype="rect"/>
            </v:shapetype>
            <v:shape id="Text Box 7" o:spid="_x0000_s1028" type="#_x0000_t202" style="position:absolute;margin-left:-45pt;margin-top:4.55pt;width:450.6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" fillcolor="white [3201]" stroked="f" strokeweight=".5pt">
              <v:textbox>
                <w:txbxContent>
                  <w:p w14:paraId="4F8F95D6" w14:textId="77777777" w:rsidR="00DC43D5" w:rsidRDefault="00DC43D5" w:rsidP="00DC43D5">
                    <w:pPr>
                      <w:tabs>
                        <w:tab w:val="left" w:pos="2198"/>
                        <w:tab w:val="left" w:pos="2471"/>
                        <w:tab w:val="left" w:pos="4096"/>
                        <w:tab w:val="left" w:pos="6666"/>
                        <w:tab w:val="left" w:pos="6938"/>
                      </w:tabs>
                      <w:spacing w:before="65"/>
                      <w:ind w:left="120"/>
                      <w:rPr>
                        <w:rFonts w:ascii="Myriad Pro" w:eastAsia="Myriad Pro" w:hAnsi="Myriad Pro" w:cs="Myriad Pro"/>
                      </w:rPr>
                    </w:pPr>
                    <w:r>
                      <w:rPr>
                        <w:rFonts w:ascii="Myriad Pro" w:eastAsia="Myriad Pro" w:hAnsi="Myriad Pro" w:cs="Myriad Pro"/>
                        <w:color w:val="444F8F"/>
                      </w:rPr>
                      <w:t>105</w:t>
                    </w:r>
                    <w:r>
                      <w:rPr>
                        <w:rFonts w:ascii="Myriad Pro" w:eastAsia="Myriad Pro" w:hAnsi="Myriad Pro" w:cs="Myriad Pro"/>
                        <w:color w:val="444F8F"/>
                        <w:spacing w:val="-1"/>
                      </w:rPr>
                      <w:t xml:space="preserve"> </w:t>
                    </w:r>
                    <w:r>
                      <w:rPr>
                        <w:rFonts w:ascii="Myriad Pro" w:eastAsia="Myriad Pro" w:hAnsi="Myriad Pro" w:cs="Myriad Pro"/>
                        <w:color w:val="444F8F"/>
                        <w:spacing w:val="1"/>
                      </w:rPr>
                      <w:t>G</w:t>
                    </w:r>
                    <w:r>
                      <w:rPr>
                        <w:rFonts w:ascii="Myriad Pro" w:eastAsia="Myriad Pro" w:hAnsi="Myriad Pro" w:cs="Myriad Pro"/>
                        <w:color w:val="444F8F"/>
                      </w:rPr>
                      <w:t>a</w:t>
                    </w:r>
                    <w:r>
                      <w:rPr>
                        <w:rFonts w:ascii="Myriad Pro" w:eastAsia="Myriad Pro" w:hAnsi="Myriad Pro" w:cs="Myriad Pro"/>
                        <w:color w:val="444F8F"/>
                        <w:spacing w:val="6"/>
                      </w:rPr>
                      <w:t>r</w:t>
                    </w:r>
                    <w:r>
                      <w:rPr>
                        <w:rFonts w:ascii="Myriad Pro" w:eastAsia="Myriad Pro" w:hAnsi="Myriad Pro" w:cs="Myriad Pro"/>
                        <w:color w:val="444F8F"/>
                      </w:rPr>
                      <w:t>field</w:t>
                    </w:r>
                    <w:r>
                      <w:rPr>
                        <w:rFonts w:ascii="Myriad Pro" w:eastAsia="Myriad Pro" w:hAnsi="Myriad Pro" w:cs="Myriad Pro"/>
                        <w:color w:val="444F8F"/>
                        <w:spacing w:val="-1"/>
                      </w:rPr>
                      <w:t xml:space="preserve"> </w:t>
                    </w:r>
                    <w:r>
                      <w:rPr>
                        <w:rFonts w:ascii="Myriad Pro" w:eastAsia="Myriad Pro" w:hAnsi="Myriad Pro" w:cs="Myriad Pro"/>
                        <w:color w:val="444F8F"/>
                        <w:spacing w:val="-5"/>
                      </w:rPr>
                      <w:t>A</w:t>
                    </w:r>
                    <w:r>
                      <w:rPr>
                        <w:rFonts w:ascii="Myriad Pro" w:eastAsia="Myriad Pro" w:hAnsi="Myriad Pro" w:cs="Myriad Pro"/>
                        <w:color w:val="444F8F"/>
                        <w:spacing w:val="-3"/>
                      </w:rPr>
                      <w:t>v</w:t>
                    </w:r>
                    <w:r>
                      <w:rPr>
                        <w:rFonts w:ascii="Myriad Pro" w:eastAsia="Myriad Pro" w:hAnsi="Myriad Pro" w:cs="Myriad Pro"/>
                        <w:color w:val="444F8F"/>
                      </w:rPr>
                      <w:t>enue</w:t>
                    </w:r>
                    <w:r>
                      <w:rPr>
                        <w:rFonts w:ascii="Myriad Pro" w:eastAsia="Myriad Pro" w:hAnsi="Myriad Pro" w:cs="Myriad Pro"/>
                        <w:color w:val="444F8F"/>
                      </w:rPr>
                      <w:tab/>
                      <w:t>|</w:t>
                    </w:r>
                    <w:r>
                      <w:rPr>
                        <w:rFonts w:ascii="Myriad Pro" w:eastAsia="Myriad Pro" w:hAnsi="Myriad Pro" w:cs="Myriad Pro"/>
                        <w:color w:val="444F8F"/>
                      </w:rPr>
                      <w:tab/>
                      <w:t>PO B</w:t>
                    </w:r>
                    <w:r>
                      <w:rPr>
                        <w:rFonts w:ascii="Myriad Pro" w:eastAsia="Myriad Pro" w:hAnsi="Myriad Pro" w:cs="Myriad Pro"/>
                        <w:color w:val="444F8F"/>
                        <w:spacing w:val="-4"/>
                      </w:rPr>
                      <w:t>o</w:t>
                    </w:r>
                    <w:r>
                      <w:rPr>
                        <w:rFonts w:ascii="Myriad Pro" w:eastAsia="Myriad Pro" w:hAnsi="Myriad Pro" w:cs="Myriad Pro"/>
                        <w:color w:val="444F8F"/>
                      </w:rPr>
                      <w:t>x 4004    |    Eau Clai</w:t>
                    </w:r>
                    <w:r>
                      <w:rPr>
                        <w:rFonts w:ascii="Myriad Pro" w:eastAsia="Myriad Pro" w:hAnsi="Myriad Pro" w:cs="Myriad Pro"/>
                        <w:color w:val="444F8F"/>
                        <w:spacing w:val="-3"/>
                      </w:rPr>
                      <w:t>re</w:t>
                    </w:r>
                    <w:r w:rsidR="00C9408E">
                      <w:rPr>
                        <w:rFonts w:ascii="Myriad Pro" w:eastAsia="Myriad Pro" w:hAnsi="Myriad Pro" w:cs="Myriad Pro"/>
                        <w:color w:val="444F8F"/>
                        <w:spacing w:val="-3"/>
                      </w:rPr>
                      <w:t>,</w:t>
                    </w:r>
                    <w:r>
                      <w:rPr>
                        <w:rFonts w:ascii="Myriad Pro" w:eastAsia="Myriad Pro" w:hAnsi="Myriad Pro" w:cs="Myriad Pro"/>
                        <w:color w:val="444F8F"/>
                        <w:spacing w:val="-3"/>
                      </w:rPr>
                      <w:t xml:space="preserve"> </w:t>
                    </w:r>
                    <w:r>
                      <w:rPr>
                        <w:rFonts w:ascii="Myriad Pro" w:eastAsia="Myriad Pro" w:hAnsi="Myriad Pro" w:cs="Myriad Pro"/>
                        <w:color w:val="444F8F"/>
                      </w:rPr>
                      <w:t>WI 54702-4004</w:t>
                    </w:r>
                    <w:r>
                      <w:rPr>
                        <w:rFonts w:ascii="Myriad Pro" w:eastAsia="Myriad Pro" w:hAnsi="Myriad Pro" w:cs="Myriad Pro"/>
                        <w:color w:val="444F8F"/>
                      </w:rPr>
                      <w:tab/>
                      <w:t>|    u</w:t>
                    </w:r>
                    <w:r>
                      <w:rPr>
                        <w:rFonts w:ascii="Myriad Pro" w:eastAsia="Myriad Pro" w:hAnsi="Myriad Pro" w:cs="Myriad Pro"/>
                        <w:color w:val="444F8F"/>
                        <w:spacing w:val="-3"/>
                      </w:rPr>
                      <w:t>w</w:t>
                    </w:r>
                    <w:r>
                      <w:rPr>
                        <w:rFonts w:ascii="Myriad Pro" w:eastAsia="Myriad Pro" w:hAnsi="Myriad Pro" w:cs="Myriad Pro"/>
                        <w:color w:val="444F8F"/>
                      </w:rPr>
                      <w:t>e</w:t>
                    </w:r>
                    <w:r>
                      <w:rPr>
                        <w:rFonts w:ascii="Myriad Pro" w:eastAsia="Myriad Pro" w:hAnsi="Myriad Pro" w:cs="Myriad Pro"/>
                        <w:color w:val="444F8F"/>
                        <w:spacing w:val="-3"/>
                      </w:rPr>
                      <w:t>c</w:t>
                    </w:r>
                    <w:r>
                      <w:rPr>
                        <w:rFonts w:ascii="Myriad Pro" w:eastAsia="Myriad Pro" w:hAnsi="Myriad Pro" w:cs="Myriad Pro"/>
                        <w:color w:val="444F8F"/>
                      </w:rPr>
                      <w:t>.edu</w:t>
                    </w:r>
                  </w:p>
                  <w:p w14:paraId="52740B28" w14:textId="77777777" w:rsidR="006F4819" w:rsidRDefault="006F4819" w:rsidP="006F4819">
                    <w:pPr>
                      <w:jc w:val="center"/>
                    </w:pPr>
                  </w:p>
                </w:txbxContent>
              </v:textbox>
              <w10:wrap type="square"/>
            </v:shape>
          </w:pict>
        </mc:Fallback>
      </mc:AlternateContent>
    </w:r>
    <w:r w:rsidR="006F4819">
      <w:rPr>
        <w:rFonts w:ascii="Myriad Pro" w:hAnsi="Myriad Pro"/>
        <w:noProof/>
        <w:color w:val="2B3E85"/>
      </w:rPr>
      <w:drawing>
        <wp:anchor distT="0" distB="0" distL="114300" distR="114300" simplePos="0" relativeHeight="251664384" behindDoc="0" locked="0" layoutInCell="1" allowOverlap="1" wp14:anchorId="6B2F66F8" wp14:editId="148E1F6C">
          <wp:simplePos x="0" y="0"/>
          <wp:positionH relativeFrom="column">
            <wp:posOffset>5749126</wp:posOffset>
          </wp:positionH>
          <wp:positionV relativeFrom="paragraph">
            <wp:posOffset>-227965</wp:posOffset>
          </wp:positionV>
          <wp:extent cx="648970" cy="6877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wer-of-AND_stckd-sqrd_blu_RGB_MS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970" cy="6877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3B40" w14:textId="77777777" w:rsidR="003D19AD" w:rsidRDefault="003D19AD" w:rsidP="00482134">
      <w:pPr>
        <w:spacing w:after="0" w:line="240" w:lineRule="auto"/>
      </w:pPr>
      <w:r>
        <w:separator/>
      </w:r>
    </w:p>
  </w:footnote>
  <w:footnote w:type="continuationSeparator" w:id="0">
    <w:p w14:paraId="049D82D0" w14:textId="77777777" w:rsidR="003D19AD" w:rsidRDefault="003D19AD" w:rsidP="0048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4398" w14:textId="77777777" w:rsidR="00EC0586" w:rsidRPr="00EC0586" w:rsidRDefault="00EF46CE">
    <w:pPr>
      <w:pStyle w:val="Header"/>
      <w:rPr>
        <w:sz w:val="32"/>
      </w:rPr>
    </w:pPr>
    <w:r w:rsidRPr="00EB2A93">
      <w:rPr>
        <w:noProof/>
        <w:sz w:val="32"/>
      </w:rPr>
      <mc:AlternateContent>
        <mc:Choice Requires="wps">
          <w:drawing>
            <wp:anchor distT="45720" distB="45720" distL="114300" distR="114300" simplePos="0" relativeHeight="251667456" behindDoc="0" locked="0" layoutInCell="1" allowOverlap="1" wp14:anchorId="3166B908" wp14:editId="4CD52C51">
              <wp:simplePos x="0" y="0"/>
              <wp:positionH relativeFrom="column">
                <wp:posOffset>3924300</wp:posOffset>
              </wp:positionH>
              <wp:positionV relativeFrom="paragraph">
                <wp:posOffset>-38100</wp:posOffset>
              </wp:positionV>
              <wp:extent cx="3421380" cy="899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899160"/>
                      </a:xfrm>
                      <a:prstGeom prst="rect">
                        <a:avLst/>
                      </a:prstGeom>
                      <a:noFill/>
                      <a:ln w="9525">
                        <a:noFill/>
                        <a:miter lim="800000"/>
                        <a:headEnd/>
                        <a:tailEnd/>
                      </a:ln>
                    </wps:spPr>
                    <wps:txbx>
                      <w:txbxContent>
                        <w:p w14:paraId="2B58384B"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Undergraduate Nursing 715-836-5000 | 715-836-5003 fax</w:t>
                          </w:r>
                        </w:p>
                        <w:p w14:paraId="727468B7"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BSN Completion 715-836-6012 | 715-836-2942 fax</w:t>
                          </w:r>
                        </w:p>
                        <w:p w14:paraId="76E21BA7"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Marshfield Site 715-387-7272 | 715-387-7173 fax</w:t>
                          </w:r>
                        </w:p>
                        <w:p w14:paraId="5B4BDA84" w14:textId="77777777" w:rsidR="00EB2A93" w:rsidRPr="00EF46CE" w:rsidRDefault="00EB2A93" w:rsidP="00EB2A93">
                          <w:pPr>
                            <w:rPr>
                              <w:sz w:val="20"/>
                            </w:rPr>
                          </w:pPr>
                          <w:r w:rsidRPr="00EF46CE">
                            <w:rPr>
                              <w:rFonts w:ascii="MyriadPro-Regular" w:hAnsi="MyriadPro-Regular" w:cs="MyriadPro-Regular"/>
                              <w:sz w:val="14"/>
                              <w:szCs w:val="16"/>
                            </w:rPr>
                            <w:t>MSN and DNP Programs 715-836-6012 | 715-836-2942 fax</w:t>
                          </w:r>
                        </w:p>
                        <w:p w14:paraId="080AD5BE" w14:textId="77777777" w:rsidR="00EB2A93" w:rsidRDefault="00EB2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6B908" id="_x0000_t202" coordsize="21600,21600" o:spt="202" path="m,l,21600r21600,l21600,xe">
              <v:stroke joinstyle="miter"/>
              <v:path gradientshapeok="t" o:connecttype="rect"/>
            </v:shapetype>
            <v:shape id="Text Box 2" o:spid="_x0000_s1026" type="#_x0000_t202" style="position:absolute;margin-left:309pt;margin-top:-3pt;width:269.4pt;height:7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" filled="f" stroked="f">
              <v:textbox>
                <w:txbxContent>
                  <w:p w14:paraId="2B58384B"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Undergraduate Nursing 715-836-5000 | 715-836-5003 fax</w:t>
                    </w:r>
                  </w:p>
                  <w:p w14:paraId="727468B7"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BSN Completion 715-836-6012 | 715-836-2942 fax</w:t>
                    </w:r>
                  </w:p>
                  <w:p w14:paraId="76E21BA7" w14:textId="77777777" w:rsidR="00EB2A93" w:rsidRPr="00EF46CE" w:rsidRDefault="00EB2A93" w:rsidP="00EB2A93">
                    <w:pPr>
                      <w:autoSpaceDE w:val="0"/>
                      <w:autoSpaceDN w:val="0"/>
                      <w:adjustRightInd w:val="0"/>
                      <w:spacing w:after="0" w:line="240" w:lineRule="auto"/>
                      <w:rPr>
                        <w:rFonts w:ascii="MyriadPro-Regular" w:hAnsi="MyriadPro-Regular" w:cs="MyriadPro-Regular"/>
                        <w:sz w:val="14"/>
                        <w:szCs w:val="16"/>
                      </w:rPr>
                    </w:pPr>
                    <w:r w:rsidRPr="00EF46CE">
                      <w:rPr>
                        <w:rFonts w:ascii="MyriadPro-Regular" w:hAnsi="MyriadPro-Regular" w:cs="MyriadPro-Regular"/>
                        <w:sz w:val="14"/>
                        <w:szCs w:val="16"/>
                      </w:rPr>
                      <w:t>Marshfield Site 715-387-7272 | 715-387-7173 fax</w:t>
                    </w:r>
                  </w:p>
                  <w:p w14:paraId="5B4BDA84" w14:textId="77777777" w:rsidR="00EB2A93" w:rsidRPr="00EF46CE" w:rsidRDefault="00EB2A93" w:rsidP="00EB2A93">
                    <w:pPr>
                      <w:rPr>
                        <w:sz w:val="20"/>
                      </w:rPr>
                    </w:pPr>
                    <w:r w:rsidRPr="00EF46CE">
                      <w:rPr>
                        <w:rFonts w:ascii="MyriadPro-Regular" w:hAnsi="MyriadPro-Regular" w:cs="MyriadPro-Regular"/>
                        <w:sz w:val="14"/>
                        <w:szCs w:val="16"/>
                      </w:rPr>
                      <w:t>MSN and DNP Programs 715-836-6012 | 715-836-2942 fax</w:t>
                    </w:r>
                  </w:p>
                  <w:p w14:paraId="080AD5BE" w14:textId="77777777" w:rsidR="00EB2A93" w:rsidRDefault="00EB2A93"/>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2911F30C" wp14:editId="30A5E21C">
              <wp:simplePos x="0" y="0"/>
              <wp:positionH relativeFrom="page">
                <wp:posOffset>3048000</wp:posOffset>
              </wp:positionH>
              <wp:positionV relativeFrom="paragraph">
                <wp:posOffset>-228600</wp:posOffset>
              </wp:positionV>
              <wp:extent cx="4724400" cy="97536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2440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D776B"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sidRPr="00EB2A93">
                            <w:rPr>
                              <w:rFonts w:ascii="MyriadPro-Bold" w:hAnsi="MyriadPro-Bold" w:cs="MyriadPro-Bold"/>
                              <w:bCs/>
                              <w:sz w:val="20"/>
                              <w:szCs w:val="20"/>
                            </w:rPr>
                            <w:t>College of Nursing and Health Sciences</w:t>
                          </w:r>
                          <w:r>
                            <w:rPr>
                              <w:rFonts w:ascii="MyriadPro-Bold" w:hAnsi="MyriadPro-Bold" w:cs="MyriadPro-Bold"/>
                              <w:b/>
                              <w:bCs/>
                              <w:sz w:val="20"/>
                              <w:szCs w:val="20"/>
                            </w:rPr>
                            <w:t xml:space="preserve"> </w:t>
                          </w:r>
                          <w:r>
                            <w:rPr>
                              <w:rFonts w:ascii="MyriadPro-Regular" w:hAnsi="MyriadPro-Regular" w:cs="MyriadPro-Regular"/>
                              <w:sz w:val="16"/>
                              <w:szCs w:val="16"/>
                            </w:rPr>
                            <w:t>| uwec.ly/conhs</w:t>
                          </w:r>
                        </w:p>
                        <w:p w14:paraId="5DEB1BD6"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 xml:space="preserve">715-836-5837 | 715-836-5925 fax </w:t>
                          </w:r>
                        </w:p>
                        <w:p w14:paraId="1F97C406" w14:textId="77777777" w:rsidR="00EF46CE" w:rsidRDefault="00EF46CE" w:rsidP="00EB2A93">
                          <w:pPr>
                            <w:autoSpaceDE w:val="0"/>
                            <w:autoSpaceDN w:val="0"/>
                            <w:adjustRightInd w:val="0"/>
                            <w:spacing w:after="0" w:line="240" w:lineRule="auto"/>
                            <w:rPr>
                              <w:rFonts w:ascii="MyriadPro-Bold" w:hAnsi="MyriadPro-Bold" w:cs="MyriadPro-Bold"/>
                              <w:bCs/>
                              <w:sz w:val="20"/>
                              <w:szCs w:val="20"/>
                            </w:rPr>
                          </w:pPr>
                        </w:p>
                        <w:p w14:paraId="1C47E782" w14:textId="77777777" w:rsidR="00EB2A93" w:rsidRPr="00EB2A93" w:rsidRDefault="00EB2A93" w:rsidP="00EB2A93">
                          <w:pPr>
                            <w:autoSpaceDE w:val="0"/>
                            <w:autoSpaceDN w:val="0"/>
                            <w:adjustRightInd w:val="0"/>
                            <w:spacing w:after="0" w:line="240" w:lineRule="auto"/>
                            <w:rPr>
                              <w:rFonts w:ascii="MyriadPro-Bold" w:hAnsi="MyriadPro-Bold" w:cs="MyriadPro-Bold"/>
                              <w:bCs/>
                              <w:sz w:val="20"/>
                              <w:szCs w:val="20"/>
                            </w:rPr>
                          </w:pPr>
                          <w:r w:rsidRPr="00EB2A93">
                            <w:rPr>
                              <w:rFonts w:ascii="MyriadPro-Bold" w:hAnsi="MyriadPro-Bold" w:cs="MyriadPro-Bold"/>
                              <w:bCs/>
                              <w:sz w:val="20"/>
                              <w:szCs w:val="20"/>
                            </w:rPr>
                            <w:t>Department of Nursing</w:t>
                          </w:r>
                        </w:p>
                        <w:p w14:paraId="0D892B17"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715-836-4834 | 715-836-2942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F30C" id="Text Box 6" o:spid="_x0000_s1027" type="#_x0000_t202" style="position:absolute;margin-left:240pt;margin-top:-18pt;width:372pt;height:76.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" fillcolor="white [3201]" stroked="f" strokeweight=".5pt">
              <v:textbox>
                <w:txbxContent>
                  <w:p w14:paraId="534D776B"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sidRPr="00EB2A93">
                      <w:rPr>
                        <w:rFonts w:ascii="MyriadPro-Bold" w:hAnsi="MyriadPro-Bold" w:cs="MyriadPro-Bold"/>
                        <w:bCs/>
                        <w:sz w:val="20"/>
                        <w:szCs w:val="20"/>
                      </w:rPr>
                      <w:t>College of Nursing and Health Sciences</w:t>
                    </w:r>
                    <w:r>
                      <w:rPr>
                        <w:rFonts w:ascii="MyriadPro-Bold" w:hAnsi="MyriadPro-Bold" w:cs="MyriadPro-Bold"/>
                        <w:b/>
                        <w:bCs/>
                        <w:sz w:val="20"/>
                        <w:szCs w:val="20"/>
                      </w:rPr>
                      <w:t xml:space="preserve"> </w:t>
                    </w:r>
                    <w:r>
                      <w:rPr>
                        <w:rFonts w:ascii="MyriadPro-Regular" w:hAnsi="MyriadPro-Regular" w:cs="MyriadPro-Regular"/>
                        <w:sz w:val="16"/>
                        <w:szCs w:val="16"/>
                      </w:rPr>
                      <w:t>| uwec.ly/conhs</w:t>
                    </w:r>
                  </w:p>
                  <w:p w14:paraId="5DEB1BD6"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 xml:space="preserve">715-836-5837 | 715-836-5925 fax </w:t>
                    </w:r>
                  </w:p>
                  <w:p w14:paraId="1F97C406" w14:textId="77777777" w:rsidR="00EF46CE" w:rsidRDefault="00EF46CE" w:rsidP="00EB2A93">
                    <w:pPr>
                      <w:autoSpaceDE w:val="0"/>
                      <w:autoSpaceDN w:val="0"/>
                      <w:adjustRightInd w:val="0"/>
                      <w:spacing w:after="0" w:line="240" w:lineRule="auto"/>
                      <w:rPr>
                        <w:rFonts w:ascii="MyriadPro-Bold" w:hAnsi="MyriadPro-Bold" w:cs="MyriadPro-Bold"/>
                        <w:bCs/>
                        <w:sz w:val="20"/>
                        <w:szCs w:val="20"/>
                      </w:rPr>
                    </w:pPr>
                  </w:p>
                  <w:p w14:paraId="1C47E782" w14:textId="77777777" w:rsidR="00EB2A93" w:rsidRPr="00EB2A93" w:rsidRDefault="00EB2A93" w:rsidP="00EB2A93">
                    <w:pPr>
                      <w:autoSpaceDE w:val="0"/>
                      <w:autoSpaceDN w:val="0"/>
                      <w:adjustRightInd w:val="0"/>
                      <w:spacing w:after="0" w:line="240" w:lineRule="auto"/>
                      <w:rPr>
                        <w:rFonts w:ascii="MyriadPro-Bold" w:hAnsi="MyriadPro-Bold" w:cs="MyriadPro-Bold"/>
                        <w:bCs/>
                        <w:sz w:val="20"/>
                        <w:szCs w:val="20"/>
                      </w:rPr>
                    </w:pPr>
                    <w:r w:rsidRPr="00EB2A93">
                      <w:rPr>
                        <w:rFonts w:ascii="MyriadPro-Bold" w:hAnsi="MyriadPro-Bold" w:cs="MyriadPro-Bold"/>
                        <w:bCs/>
                        <w:sz w:val="20"/>
                        <w:szCs w:val="20"/>
                      </w:rPr>
                      <w:t>Department of Nursing</w:t>
                    </w:r>
                  </w:p>
                  <w:p w14:paraId="0D892B17" w14:textId="77777777" w:rsidR="00EB2A93" w:rsidRDefault="00EB2A93" w:rsidP="00EB2A93">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715-836-4834 | 715-836-2942 fax</w:t>
                    </w:r>
                  </w:p>
                </w:txbxContent>
              </v:textbox>
              <w10:wrap anchorx="page"/>
            </v:shape>
          </w:pict>
        </mc:Fallback>
      </mc:AlternateContent>
    </w:r>
    <w:r>
      <w:rPr>
        <w:noProof/>
      </w:rPr>
      <w:drawing>
        <wp:anchor distT="0" distB="0" distL="114300" distR="114300" simplePos="0" relativeHeight="251665408" behindDoc="0" locked="0" layoutInCell="1" allowOverlap="1" wp14:anchorId="66E02256" wp14:editId="3F923919">
          <wp:simplePos x="0" y="0"/>
          <wp:positionH relativeFrom="column">
            <wp:posOffset>-1028065</wp:posOffset>
          </wp:positionH>
          <wp:positionV relativeFrom="paragraph">
            <wp:posOffset>-582295</wp:posOffset>
          </wp:positionV>
          <wp:extent cx="3162300" cy="14547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wec-stacked-wordmark_UWEC-stacked-wordmark-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0" cy="1454785"/>
                  </a:xfrm>
                  <a:prstGeom prst="rect">
                    <a:avLst/>
                  </a:prstGeom>
                </pic:spPr>
              </pic:pic>
            </a:graphicData>
          </a:graphic>
          <wp14:sizeRelH relativeFrom="margin">
            <wp14:pctWidth>0</wp14:pctWidth>
          </wp14:sizeRelH>
        </wp:anchor>
      </w:drawing>
    </w:r>
    <w:r w:rsidRPr="00EC0586">
      <w:rPr>
        <w:noProof/>
        <w:sz w:val="32"/>
      </w:rPr>
      <mc:AlternateContent>
        <mc:Choice Requires="wps">
          <w:drawing>
            <wp:anchor distT="0" distB="0" distL="114300" distR="114300" simplePos="0" relativeHeight="251660288" behindDoc="0" locked="0" layoutInCell="1" allowOverlap="1" wp14:anchorId="67A55796" wp14:editId="4D1DF7B9">
              <wp:simplePos x="0" y="0"/>
              <wp:positionH relativeFrom="column">
                <wp:posOffset>1966595</wp:posOffset>
              </wp:positionH>
              <wp:positionV relativeFrom="paragraph">
                <wp:posOffset>-173990</wp:posOffset>
              </wp:positionV>
              <wp:extent cx="0" cy="716280"/>
              <wp:effectExtent l="0" t="0" r="19050" b="26670"/>
              <wp:wrapNone/>
              <wp:docPr id="4" name="Straight Connector 4"/>
              <wp:cNvGraphicFramePr/>
              <a:graphic xmlns:a="http://schemas.openxmlformats.org/drawingml/2006/main">
                <a:graphicData uri="http://schemas.microsoft.com/office/word/2010/wordprocessingShape">
                  <wps:wsp>
                    <wps:cNvCnPr/>
                    <wps:spPr>
                      <a:xfrm>
                        <a:off x="0" y="0"/>
                        <a:ext cx="0" cy="716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8DB5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85pt,-13.7pt" to="154.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cTzgEAAAIEAAAOAAAAZHJzL2Uyb0RvYy54bWysU8tu2zAQvBfoPxC815KMIA0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34"/>
    <w:rsid w:val="00076EFB"/>
    <w:rsid w:val="000F6E8B"/>
    <w:rsid w:val="00111E91"/>
    <w:rsid w:val="001F79C0"/>
    <w:rsid w:val="00314616"/>
    <w:rsid w:val="003A5C44"/>
    <w:rsid w:val="003D19AD"/>
    <w:rsid w:val="003F6B75"/>
    <w:rsid w:val="00482134"/>
    <w:rsid w:val="006F4819"/>
    <w:rsid w:val="007247A0"/>
    <w:rsid w:val="008B6944"/>
    <w:rsid w:val="00960C7A"/>
    <w:rsid w:val="00960EF0"/>
    <w:rsid w:val="009B5F31"/>
    <w:rsid w:val="00A56DAA"/>
    <w:rsid w:val="00C9408E"/>
    <w:rsid w:val="00CA0F53"/>
    <w:rsid w:val="00CC7B89"/>
    <w:rsid w:val="00D24D76"/>
    <w:rsid w:val="00DC43D5"/>
    <w:rsid w:val="00DE00E8"/>
    <w:rsid w:val="00DF7A4B"/>
    <w:rsid w:val="00E07EB9"/>
    <w:rsid w:val="00E73B35"/>
    <w:rsid w:val="00EB2A93"/>
    <w:rsid w:val="00EC0586"/>
    <w:rsid w:val="00EF3272"/>
    <w:rsid w:val="00EF46CE"/>
    <w:rsid w:val="00EF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8B54"/>
  <w15:chartTrackingRefBased/>
  <w15:docId w15:val="{969A602A-743F-487E-A7FF-6FF49938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34"/>
  </w:style>
  <w:style w:type="paragraph" w:styleId="Footer">
    <w:name w:val="footer"/>
    <w:basedOn w:val="Normal"/>
    <w:link w:val="FooterChar"/>
    <w:uiPriority w:val="99"/>
    <w:unhideWhenUsed/>
    <w:rsid w:val="0048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34"/>
  </w:style>
  <w:style w:type="paragraph" w:styleId="BalloonText">
    <w:name w:val="Balloon Text"/>
    <w:basedOn w:val="Normal"/>
    <w:link w:val="BalloonTextChar"/>
    <w:uiPriority w:val="99"/>
    <w:semiHidden/>
    <w:unhideWhenUsed/>
    <w:rsid w:val="000F6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UW-Eau Claire</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Erffmeyer, Johannah Elizabeth</dc:creator>
  <cp:keywords/>
  <dc:description/>
  <cp:lastModifiedBy>Jansen, Debra A.</cp:lastModifiedBy>
  <cp:revision>3</cp:revision>
  <dcterms:created xsi:type="dcterms:W3CDTF">2019-09-19T21:28:00Z</dcterms:created>
  <dcterms:modified xsi:type="dcterms:W3CDTF">2019-09-29T19:17:00Z</dcterms:modified>
</cp:coreProperties>
</file>